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47" w:rsidRPr="00B72247" w:rsidRDefault="00B72247" w:rsidP="00B72247">
      <w:pPr>
        <w:spacing w:before="240" w:after="240" w:line="360" w:lineRule="atLeast"/>
        <w:jc w:val="center"/>
        <w:rPr>
          <w:rFonts w:ascii="SimSun" w:eastAsia="SimSun" w:hAnsi="SimSun" w:cs="Times New Roman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b/>
          <w:bCs/>
          <w:color w:val="333333"/>
          <w:sz w:val="21"/>
          <w:szCs w:val="21"/>
        </w:rPr>
        <w:t>使馆联系方式及当地常用电话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使馆本部：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No.6, </w:t>
      </w:r>
      <w:proofErr w:type="spellStart"/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>Agostino</w:t>
      </w:r>
      <w:proofErr w:type="spellEnd"/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 </w:t>
      </w:r>
      <w:proofErr w:type="spellStart"/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>Neto</w:t>
      </w:r>
      <w:proofErr w:type="spellEnd"/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 Road, Airport Residential Area, Accra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电话：00233-30-2777073/2770940/2761133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传真：00233-30-2774527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网址：</w:t>
      </w:r>
      <w:hyperlink r:id="rId4" w:history="1">
        <w:r w:rsidRPr="00B72247">
          <w:rPr>
            <w:rFonts w:ascii="SimSun" w:eastAsia="SimSun" w:hAnsi="SimSun" w:cs="Times New Roman" w:hint="eastAsia"/>
            <w:color w:val="0000FF"/>
            <w:sz w:val="21"/>
            <w:szCs w:val="21"/>
          </w:rPr>
          <w:t>http://gh.chineseembassy.org</w:t>
        </w:r>
      </w:hyperlink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商务处：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No. 5 Lewis Grove Road, Accra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电话: 00233-30-2777462/2765978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传真: 00233-30-2774521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网址:http://gh.mofcom.gov.cn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当地常用电话：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报警求助191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火警192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急救中心193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紧急救助999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交通事故030-2664206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查号专线160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阿克拉机场查询电话030-2776171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阿克拉机场过境厅030-2769609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阿克拉机场移民局030-2762616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lastRenderedPageBreak/>
        <w:t xml:space="preserve">　　阿克拉机场警察局030-2777592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阿克拉机场海关030-2762922/3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阿克拉机场诊所030-2764986/9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警察总部030-2773900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B72247">
        <w:rPr>
          <w:rFonts w:ascii="SimSun" w:eastAsia="SimSun" w:hAnsi="SimSun" w:cs="Times New Roman" w:hint="eastAsia"/>
          <w:color w:val="000000"/>
          <w:sz w:val="21"/>
          <w:szCs w:val="21"/>
        </w:rPr>
        <w:t>37军医院 030-2776111/2/3/4/5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荷兰航空公司（KL） 030-2241560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阿联酋航空公司（EK） 030-2773362/3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埃塞俄比亚航空公司（ET） 030-2664856/7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德国汉莎航空公司（LH） 030-2243893/6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英国航空公司（BA） 030-2775400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Golden Tulip宾馆 030-2775360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La- Palm Royal Beach宾馆 030-2771700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M- Plaza宾馆 030-2775922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Shangri-la宾馆 030-2777500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Asia Hotel（特马、华人酒店） 022-201175</w:t>
      </w:r>
    </w:p>
    <w:p w:rsidR="00B72247" w:rsidRPr="00B72247" w:rsidRDefault="00B72247" w:rsidP="00B72247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B72247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Royal Park Hotel（库马西、华人酒店）051-33388</w:t>
      </w:r>
    </w:p>
    <w:p w:rsidR="00BA0CF1" w:rsidRDefault="00BA0CF1"/>
    <w:sectPr w:rsidR="00BA0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2247"/>
    <w:rsid w:val="00B72247"/>
    <w:rsid w:val="00BA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7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h.chineseembass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2017-01-06T16:46:00Z</dcterms:created>
  <dcterms:modified xsi:type="dcterms:W3CDTF">2017-01-06T16:46:00Z</dcterms:modified>
</cp:coreProperties>
</file>